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249" w:rsidRPr="00FB3249" w:rsidRDefault="00FB3249" w:rsidP="00FB324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en-IE"/>
        </w:rPr>
      </w:pPr>
      <w:bookmarkStart w:id="0" w:name="_GoBack"/>
      <w:bookmarkEnd w:id="0"/>
    </w:p>
    <w:tbl>
      <w:tblPr>
        <w:tblW w:w="5000" w:type="pct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910"/>
        <w:gridCol w:w="6116"/>
      </w:tblGrid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1: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Validation Introduction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2: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Regulatory Background – FDA,HPRA approach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3: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Designing a cleaning Procedure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4: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Basic Chemistry of Cleaning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5: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Best Industry Approach to Cleaning Studies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6: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Cleaning Methods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7: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Calculation of carry over limits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8: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Development of Bracketing procedures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9: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Hold Times (DEHT),(CEHT)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10: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Identification of Hard to Clean Places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11: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Documentation</w:t>
            </w:r>
          </w:p>
        </w:tc>
      </w:tr>
      <w:tr w:rsidR="00FB3249" w:rsidRPr="00FB3249" w:rsidTr="00FB3249">
        <w:trPr>
          <w:trHeight w:val="360"/>
        </w:trPr>
        <w:tc>
          <w:tcPr>
            <w:tcW w:w="1612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Module 12:</w:t>
            </w:r>
          </w:p>
        </w:tc>
        <w:tc>
          <w:tcPr>
            <w:tcW w:w="3387" w:type="pct"/>
            <w:vAlign w:val="center"/>
            <w:hideMark/>
          </w:tcPr>
          <w:p w:rsidR="00FB3249" w:rsidRPr="00FB3249" w:rsidRDefault="00FB3249" w:rsidP="00FB32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</w:pPr>
            <w:r w:rsidRPr="00FB3249">
              <w:rPr>
                <w:rFonts w:ascii="Times New Roman" w:eastAsia="Times New Roman" w:hAnsi="Times New Roman" w:cs="Times New Roman"/>
                <w:sz w:val="24"/>
                <w:szCs w:val="24"/>
                <w:lang w:eastAsia="en-IE"/>
              </w:rPr>
              <w:t>Cleaning of Dedicated equipment</w:t>
            </w:r>
          </w:p>
        </w:tc>
      </w:tr>
    </w:tbl>
    <w:p w:rsidR="00564790" w:rsidRPr="00FB3249" w:rsidRDefault="00564790" w:rsidP="00FB3249"/>
    <w:sectPr w:rsidR="00564790" w:rsidRPr="00FB32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49"/>
    <w:rsid w:val="00564790"/>
    <w:rsid w:val="00FB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1BA44-43F9-43A6-A386-8C608DB7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O'Leary</dc:creator>
  <cp:keywords/>
  <dc:description/>
  <cp:lastModifiedBy>Mark O'Leary</cp:lastModifiedBy>
  <cp:revision>1</cp:revision>
  <dcterms:created xsi:type="dcterms:W3CDTF">2020-09-13T17:58:00Z</dcterms:created>
  <dcterms:modified xsi:type="dcterms:W3CDTF">2020-09-13T18:00:00Z</dcterms:modified>
</cp:coreProperties>
</file>