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FF62" w14:textId="6D888255" w:rsidR="00311F49" w:rsidRDefault="00FC121F" w:rsidP="00F462CA">
      <w:pPr>
        <w:rPr>
          <w:b/>
        </w:rPr>
      </w:pPr>
      <w:r>
        <w:rPr>
          <w:b/>
          <w:noProof/>
          <w:lang w:eastAsia="en-IE"/>
        </w:rPr>
        <w:drawing>
          <wp:inline distT="0" distB="0" distL="0" distR="0" wp14:anchorId="44652815" wp14:editId="77BF963A">
            <wp:extent cx="1264920" cy="112109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olymer Training Skillnet-Masthead-24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782" cy="1120086"/>
                    </a:xfrm>
                    <a:prstGeom prst="rect">
                      <a:avLst/>
                    </a:prstGeom>
                  </pic:spPr>
                </pic:pic>
              </a:graphicData>
            </a:graphic>
          </wp:inline>
        </w:drawing>
      </w:r>
      <w:r w:rsidR="00F462CA">
        <w:rPr>
          <w:b/>
        </w:rPr>
        <w:t xml:space="preserve">                                         </w:t>
      </w:r>
      <w:r w:rsidR="001A202E">
        <w:rPr>
          <w:b/>
          <w:noProof/>
          <w:lang w:eastAsia="en-IE"/>
        </w:rPr>
        <w:t xml:space="preserve">                                 </w:t>
      </w:r>
      <w:r w:rsidR="00F462CA">
        <w:rPr>
          <w:b/>
        </w:rPr>
        <w:t xml:space="preserve">                          </w:t>
      </w:r>
      <w:r w:rsidR="00F462CA">
        <w:rPr>
          <w:b/>
          <w:noProof/>
          <w:lang w:eastAsia="en-IE"/>
        </w:rPr>
        <w:drawing>
          <wp:inline distT="0" distB="0" distL="0" distR="0" wp14:anchorId="206538C3" wp14:editId="663F553F">
            <wp:extent cx="1313466" cy="38926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 Sligo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821" cy="393224"/>
                    </a:xfrm>
                    <a:prstGeom prst="rect">
                      <a:avLst/>
                    </a:prstGeom>
                  </pic:spPr>
                </pic:pic>
              </a:graphicData>
            </a:graphic>
          </wp:inline>
        </w:drawing>
      </w:r>
    </w:p>
    <w:p w14:paraId="40875461" w14:textId="77777777" w:rsidR="00311F49" w:rsidRPr="00F52370" w:rsidRDefault="00311F49" w:rsidP="00311F49">
      <w:pPr>
        <w:jc w:val="center"/>
        <w:rPr>
          <w:b/>
        </w:rPr>
      </w:pPr>
    </w:p>
    <w:p w14:paraId="22BCD7CB" w14:textId="77777777" w:rsidR="00311F49" w:rsidRPr="001B1B8B" w:rsidRDefault="00311F49" w:rsidP="00311F49">
      <w:pPr>
        <w:rPr>
          <w:color w:val="000000" w:themeColor="text1"/>
        </w:rPr>
      </w:pPr>
      <w:r w:rsidRPr="001B1B8B">
        <w:rPr>
          <w:color w:val="000000" w:themeColor="text1"/>
        </w:rPr>
        <w:t xml:space="preserve">PROGRAMME TITLE:  </w:t>
      </w:r>
      <w:r w:rsidR="00384331" w:rsidRPr="001B1B8B">
        <w:rPr>
          <w:b/>
          <w:color w:val="000000" w:themeColor="text1"/>
        </w:rPr>
        <w:t>B</w:t>
      </w:r>
      <w:r w:rsidR="00384331" w:rsidRPr="001B1B8B">
        <w:rPr>
          <w:b/>
          <w:bCs/>
          <w:i/>
          <w:iCs/>
          <w:color w:val="000000" w:themeColor="text1"/>
        </w:rPr>
        <w:t xml:space="preserve">. </w:t>
      </w:r>
      <w:r w:rsidR="00384331" w:rsidRPr="001B1B8B">
        <w:rPr>
          <w:b/>
          <w:bCs/>
          <w:iCs/>
          <w:color w:val="000000" w:themeColor="text1"/>
        </w:rPr>
        <w:t>Engineering in Polymer Processing</w:t>
      </w:r>
    </w:p>
    <w:p w14:paraId="41AF5652" w14:textId="77777777" w:rsidR="00311F49" w:rsidRPr="001B1B8B" w:rsidRDefault="00311F49" w:rsidP="00311F49">
      <w:pPr>
        <w:rPr>
          <w:b/>
          <w:color w:val="000000" w:themeColor="text1"/>
        </w:rPr>
      </w:pPr>
      <w:r w:rsidRPr="001B1B8B">
        <w:rPr>
          <w:color w:val="000000" w:themeColor="text1"/>
        </w:rPr>
        <w:t xml:space="preserve">LEVEL:   </w:t>
      </w:r>
      <w:r w:rsidR="00384331" w:rsidRPr="001B1B8B">
        <w:rPr>
          <w:b/>
          <w:color w:val="000000" w:themeColor="text1"/>
        </w:rPr>
        <w:t>7</w:t>
      </w:r>
    </w:p>
    <w:p w14:paraId="7E8F5DE1" w14:textId="77777777" w:rsidR="00311F49" w:rsidRPr="001B1B8B" w:rsidRDefault="00311F49" w:rsidP="00311F49">
      <w:pPr>
        <w:rPr>
          <w:b/>
          <w:color w:val="000000" w:themeColor="text1"/>
        </w:rPr>
      </w:pPr>
      <w:r w:rsidRPr="001B1B8B">
        <w:rPr>
          <w:color w:val="000000" w:themeColor="text1"/>
        </w:rPr>
        <w:t xml:space="preserve">DURATION:     </w:t>
      </w:r>
      <w:r w:rsidR="00384331" w:rsidRPr="001B1B8B">
        <w:rPr>
          <w:b/>
          <w:color w:val="000000" w:themeColor="text1"/>
        </w:rPr>
        <w:t>2</w:t>
      </w:r>
      <w:r w:rsidRPr="001B1B8B">
        <w:rPr>
          <w:b/>
          <w:color w:val="000000" w:themeColor="text1"/>
        </w:rPr>
        <w:t xml:space="preserve"> YEAR</w:t>
      </w:r>
      <w:r w:rsidR="00384331" w:rsidRPr="001B1B8B">
        <w:rPr>
          <w:b/>
          <w:color w:val="000000" w:themeColor="text1"/>
        </w:rPr>
        <w:t>S</w:t>
      </w:r>
      <w:r w:rsidRPr="001B1B8B">
        <w:rPr>
          <w:b/>
          <w:color w:val="000000" w:themeColor="text1"/>
        </w:rPr>
        <w:t>- PART-TIME- PRIMARILY ONLINE</w:t>
      </w:r>
      <w:r w:rsidR="00DD12C9">
        <w:rPr>
          <w:b/>
          <w:color w:val="000000" w:themeColor="text1"/>
        </w:rPr>
        <w:t xml:space="preserve"> (Sept – May each year).</w:t>
      </w:r>
    </w:p>
    <w:p w14:paraId="5D1175A0" w14:textId="77777777" w:rsidR="00311F49" w:rsidRPr="001B1B8B" w:rsidRDefault="00311F49" w:rsidP="00311F49">
      <w:pPr>
        <w:rPr>
          <w:b/>
          <w:color w:val="000000" w:themeColor="text1"/>
        </w:rPr>
      </w:pPr>
      <w:r w:rsidRPr="001B1B8B">
        <w:rPr>
          <w:color w:val="000000" w:themeColor="text1"/>
        </w:rPr>
        <w:t xml:space="preserve">ENTRY REQUIREMENTS:   </w:t>
      </w:r>
      <w:r w:rsidR="00384331" w:rsidRPr="001B1B8B">
        <w:rPr>
          <w:b/>
          <w:color w:val="000000" w:themeColor="text1"/>
        </w:rPr>
        <w:t>Level 6 trade/engineering qualification plus at least 5 years’ experience in industry.</w:t>
      </w:r>
      <w:r w:rsidR="001B1B8B" w:rsidRPr="001B1B8B">
        <w:rPr>
          <w:b/>
          <w:color w:val="000000" w:themeColor="text1"/>
        </w:rPr>
        <w:t xml:space="preserve"> </w:t>
      </w:r>
      <w:r w:rsidRPr="001B1B8B">
        <w:rPr>
          <w:b/>
          <w:color w:val="000000" w:themeColor="text1"/>
        </w:rPr>
        <w:t xml:space="preserve">For those who do not have the required entry qualification RPL (Recognition of Prior Learning) may apply. </w:t>
      </w:r>
    </w:p>
    <w:p w14:paraId="01DA62C1" w14:textId="77777777" w:rsidR="00311F49" w:rsidRPr="001B1B8B" w:rsidRDefault="00614C78" w:rsidP="00311F49">
      <w:pPr>
        <w:rPr>
          <w:color w:val="000000" w:themeColor="text1"/>
        </w:rPr>
      </w:pPr>
      <w:r>
        <w:rPr>
          <w:color w:val="000000" w:themeColor="text1"/>
        </w:rPr>
        <w:t xml:space="preserve">FULL </w:t>
      </w:r>
      <w:r w:rsidR="00311F49" w:rsidRPr="001B1B8B">
        <w:rPr>
          <w:color w:val="000000" w:themeColor="text1"/>
        </w:rPr>
        <w:t xml:space="preserve">FEES:  </w:t>
      </w:r>
      <w:r w:rsidR="00311F49" w:rsidRPr="001B1B8B">
        <w:rPr>
          <w:b/>
          <w:color w:val="000000" w:themeColor="text1"/>
        </w:rPr>
        <w:t>€</w:t>
      </w:r>
      <w:r w:rsidR="00384331" w:rsidRPr="001B1B8B">
        <w:rPr>
          <w:b/>
          <w:color w:val="000000" w:themeColor="text1"/>
        </w:rPr>
        <w:t>3400</w:t>
      </w:r>
      <w:r w:rsidR="00311F49" w:rsidRPr="001B1B8B">
        <w:rPr>
          <w:b/>
          <w:color w:val="000000" w:themeColor="text1"/>
        </w:rPr>
        <w:t xml:space="preserve"> </w:t>
      </w:r>
      <w:r>
        <w:rPr>
          <w:b/>
          <w:color w:val="000000" w:themeColor="text1"/>
        </w:rPr>
        <w:t xml:space="preserve">per year </w:t>
      </w:r>
      <w:r w:rsidR="00311F49" w:rsidRPr="001B1B8B">
        <w:rPr>
          <w:b/>
          <w:color w:val="000000" w:themeColor="text1"/>
        </w:rPr>
        <w:t>or €1</w:t>
      </w:r>
      <w:r w:rsidR="00384331" w:rsidRPr="001B1B8B">
        <w:rPr>
          <w:b/>
          <w:color w:val="000000" w:themeColor="text1"/>
        </w:rPr>
        <w:t>700</w:t>
      </w:r>
      <w:r w:rsidR="00311F49" w:rsidRPr="001B1B8B">
        <w:rPr>
          <w:b/>
          <w:color w:val="000000" w:themeColor="text1"/>
        </w:rPr>
        <w:t xml:space="preserve"> per semester</w:t>
      </w:r>
    </w:p>
    <w:p w14:paraId="320B419C" w14:textId="5232E6EA" w:rsidR="00311F49" w:rsidRPr="001B1B8B" w:rsidRDefault="00311F49" w:rsidP="00311F49">
      <w:pPr>
        <w:rPr>
          <w:b/>
          <w:color w:val="000000" w:themeColor="text1"/>
        </w:rPr>
      </w:pPr>
      <w:r w:rsidRPr="001B1B8B">
        <w:rPr>
          <w:color w:val="000000" w:themeColor="text1"/>
        </w:rPr>
        <w:t xml:space="preserve">FUNDING:    </w:t>
      </w:r>
      <w:r w:rsidR="0022122F">
        <w:rPr>
          <w:b/>
          <w:color w:val="000000" w:themeColor="text1"/>
        </w:rPr>
        <w:t>3</w:t>
      </w:r>
      <w:r w:rsidRPr="001B1B8B">
        <w:rPr>
          <w:b/>
          <w:color w:val="000000" w:themeColor="text1"/>
        </w:rPr>
        <w:t>0% available via your employer f</w:t>
      </w:r>
      <w:r w:rsidR="00384331" w:rsidRPr="001B1B8B">
        <w:rPr>
          <w:b/>
          <w:color w:val="000000" w:themeColor="text1"/>
        </w:rPr>
        <w:t>rom First Polymer Training. €2</w:t>
      </w:r>
      <w:r w:rsidR="0022122F">
        <w:rPr>
          <w:b/>
          <w:color w:val="000000" w:themeColor="text1"/>
        </w:rPr>
        <w:t>380</w:t>
      </w:r>
      <w:r w:rsidRPr="001B1B8B">
        <w:rPr>
          <w:b/>
          <w:color w:val="000000" w:themeColor="text1"/>
        </w:rPr>
        <w:t xml:space="preserve"> total cost </w:t>
      </w:r>
      <w:r w:rsidR="00384331" w:rsidRPr="001B1B8B">
        <w:rPr>
          <w:b/>
          <w:color w:val="000000" w:themeColor="text1"/>
        </w:rPr>
        <w:t xml:space="preserve">per year </w:t>
      </w:r>
      <w:r w:rsidRPr="001B1B8B">
        <w:rPr>
          <w:b/>
          <w:color w:val="000000" w:themeColor="text1"/>
        </w:rPr>
        <w:t>or €</w:t>
      </w:r>
      <w:r w:rsidR="00384331" w:rsidRPr="001B1B8B">
        <w:rPr>
          <w:b/>
          <w:color w:val="000000" w:themeColor="text1"/>
        </w:rPr>
        <w:t>1</w:t>
      </w:r>
      <w:r w:rsidR="0022122F">
        <w:rPr>
          <w:b/>
          <w:color w:val="000000" w:themeColor="text1"/>
        </w:rPr>
        <w:t>190</w:t>
      </w:r>
      <w:r w:rsidRPr="001B1B8B">
        <w:rPr>
          <w:b/>
          <w:color w:val="000000" w:themeColor="text1"/>
        </w:rPr>
        <w:t xml:space="preserve"> per semester. If you decide to apply and are accepted please let us know (</w:t>
      </w:r>
      <w:r w:rsidRPr="001B1B8B">
        <w:rPr>
          <w:b/>
          <w:color w:val="000000" w:themeColor="text1"/>
          <w:u w:val="single"/>
        </w:rPr>
        <w:t>before paying a deposit</w:t>
      </w:r>
      <w:r w:rsidRPr="001B1B8B">
        <w:rPr>
          <w:b/>
          <w:color w:val="000000" w:themeColor="text1"/>
        </w:rPr>
        <w:t>) if you wish to avail of funding.</w:t>
      </w:r>
    </w:p>
    <w:p w14:paraId="74E0B9B0" w14:textId="77777777" w:rsidR="00311F49" w:rsidRDefault="00311F49" w:rsidP="00311F49">
      <w:r w:rsidRPr="001B1B8B">
        <w:rPr>
          <w:color w:val="000000" w:themeColor="text1"/>
        </w:rPr>
        <w:t xml:space="preserve">CONTACT: </w:t>
      </w:r>
      <w:r w:rsidRPr="001B1B8B">
        <w:rPr>
          <w:b/>
          <w:color w:val="000000" w:themeColor="text1"/>
        </w:rPr>
        <w:t>Catherine Collins, First Polymer Training Tel: 090 6471223 or</w:t>
      </w:r>
      <w:r w:rsidRPr="001B1B8B">
        <w:rPr>
          <w:color w:val="000000" w:themeColor="text1"/>
        </w:rPr>
        <w:t xml:space="preserve"> </w:t>
      </w:r>
      <w:hyperlink r:id="rId9" w:history="1">
        <w:r w:rsidRPr="00177275">
          <w:rPr>
            <w:rStyle w:val="Hyperlink"/>
          </w:rPr>
          <w:t>c.collins@firstpolymer.com</w:t>
        </w:r>
      </w:hyperlink>
      <w:r>
        <w:t xml:space="preserve">    </w:t>
      </w:r>
    </w:p>
    <w:p w14:paraId="6C4098BC" w14:textId="77777777" w:rsidR="00311F49" w:rsidRPr="001B1B8B" w:rsidRDefault="00311F49" w:rsidP="00311F49">
      <w:pPr>
        <w:shd w:val="clear" w:color="auto" w:fill="FFFFFF"/>
        <w:spacing w:before="100" w:beforeAutospacing="1" w:after="100" w:afterAutospacing="1"/>
        <w:rPr>
          <w:b/>
          <w:i/>
          <w:iCs/>
          <w:color w:val="000000" w:themeColor="text1"/>
        </w:rPr>
      </w:pPr>
      <w:r w:rsidRPr="001B1B8B">
        <w:rPr>
          <w:color w:val="000000" w:themeColor="text1"/>
        </w:rPr>
        <w:t>PROGRAMME DETAILS</w:t>
      </w:r>
      <w:r w:rsidR="001B1B8B">
        <w:rPr>
          <w:color w:val="000000" w:themeColor="text1"/>
        </w:rPr>
        <w:t>:</w:t>
      </w:r>
      <w:r w:rsidRPr="001B1B8B">
        <w:rPr>
          <w:color w:val="000000" w:themeColor="text1"/>
        </w:rPr>
        <w:t xml:space="preserve">   </w:t>
      </w:r>
      <w:r w:rsidRPr="001B1B8B">
        <w:rPr>
          <w:b/>
          <w:i/>
          <w:iCs/>
          <w:color w:val="000000" w:themeColor="text1"/>
        </w:rPr>
        <w:t xml:space="preserve">The subjects covered in this </w:t>
      </w:r>
      <w:proofErr w:type="gramStart"/>
      <w:r w:rsidR="007B5903" w:rsidRPr="001B1B8B">
        <w:rPr>
          <w:b/>
          <w:i/>
          <w:iCs/>
          <w:color w:val="000000" w:themeColor="text1"/>
        </w:rPr>
        <w:t xml:space="preserve">2 </w:t>
      </w:r>
      <w:r w:rsidRPr="001B1B8B">
        <w:rPr>
          <w:b/>
          <w:i/>
          <w:iCs/>
          <w:color w:val="000000" w:themeColor="text1"/>
        </w:rPr>
        <w:t>year</w:t>
      </w:r>
      <w:proofErr w:type="gramEnd"/>
      <w:r w:rsidRPr="001B1B8B">
        <w:rPr>
          <w:b/>
          <w:i/>
          <w:iCs/>
          <w:color w:val="000000" w:themeColor="text1"/>
        </w:rPr>
        <w:t xml:space="preserve"> long programme are</w:t>
      </w:r>
    </w:p>
    <w:p w14:paraId="0530519F" w14:textId="130FB7DE" w:rsidR="007B5903" w:rsidRPr="001B1B8B" w:rsidRDefault="00E42BA2" w:rsidP="00311F49">
      <w:pPr>
        <w:shd w:val="clear" w:color="auto" w:fill="FFFFFF"/>
        <w:spacing w:before="100" w:beforeAutospacing="1" w:after="100" w:afterAutospacing="1"/>
        <w:rPr>
          <w:rFonts w:ascii="Calibri" w:hAnsi="Calibri"/>
          <w:b/>
          <w:i/>
          <w:iCs/>
          <w:color w:val="000000" w:themeColor="text1"/>
        </w:rPr>
      </w:pPr>
      <w:hyperlink r:id="rId10" w:tgtFrame="_blank" w:history="1">
        <w:r w:rsidR="007B5903" w:rsidRPr="001B1B8B">
          <w:rPr>
            <w:rStyle w:val="Hyperlink"/>
            <w:color w:val="000000" w:themeColor="text1"/>
            <w:u w:val="none"/>
          </w:rPr>
          <w:t xml:space="preserve">Medical Device Manufacturing ( 5 </w:t>
        </w:r>
        <w:proofErr w:type="spellStart"/>
        <w:r w:rsidR="007B5903" w:rsidRPr="001B1B8B">
          <w:rPr>
            <w:rStyle w:val="Hyperlink"/>
            <w:color w:val="000000" w:themeColor="text1"/>
            <w:u w:val="none"/>
          </w:rPr>
          <w:t>Ects</w:t>
        </w:r>
        <w:proofErr w:type="spellEnd"/>
        <w:r w:rsidR="007B5903" w:rsidRPr="001B1B8B">
          <w:rPr>
            <w:rStyle w:val="Hyperlink"/>
            <w:color w:val="000000" w:themeColor="text1"/>
            <w:u w:val="none"/>
          </w:rPr>
          <w:t xml:space="preserve">), </w:t>
        </w:r>
      </w:hyperlink>
      <w:r w:rsidR="007B5903" w:rsidRPr="001B1B8B">
        <w:rPr>
          <w:color w:val="000000" w:themeColor="text1"/>
        </w:rPr>
        <w:t xml:space="preserve"> </w:t>
      </w:r>
      <w:r w:rsidR="00F03216" w:rsidRPr="001B1B8B">
        <w:rPr>
          <w:color w:val="000000" w:themeColor="text1"/>
        </w:rPr>
        <w:t xml:space="preserve">Six Sigma </w:t>
      </w:r>
      <w:r w:rsidR="00F03216">
        <w:rPr>
          <w:color w:val="000000" w:themeColor="text1"/>
        </w:rPr>
        <w:t>1</w:t>
      </w:r>
      <w:r w:rsidR="00F03216" w:rsidRPr="001B1B8B">
        <w:rPr>
          <w:color w:val="000000" w:themeColor="text1"/>
        </w:rPr>
        <w:t xml:space="preserve">– </w:t>
      </w:r>
      <w:r w:rsidR="00F03216">
        <w:rPr>
          <w:color w:val="000000" w:themeColor="text1"/>
        </w:rPr>
        <w:t>Intro to Lean Sigma Quality</w:t>
      </w:r>
      <w:r w:rsidR="00F03216" w:rsidRPr="001B1B8B">
        <w:rPr>
          <w:color w:val="000000" w:themeColor="text1"/>
        </w:rPr>
        <w:t xml:space="preserve"> ( 5 </w:t>
      </w:r>
      <w:proofErr w:type="spellStart"/>
      <w:r w:rsidR="00F03216" w:rsidRPr="001B1B8B">
        <w:rPr>
          <w:color w:val="000000" w:themeColor="text1"/>
        </w:rPr>
        <w:t>Ects</w:t>
      </w:r>
      <w:proofErr w:type="spellEnd"/>
      <w:r w:rsidR="00F03216" w:rsidRPr="001B1B8B">
        <w:rPr>
          <w:color w:val="000000" w:themeColor="text1"/>
        </w:rPr>
        <w:t xml:space="preserve">), </w:t>
      </w:r>
      <w:r w:rsidR="007B5903" w:rsidRPr="001B1B8B">
        <w:rPr>
          <w:color w:val="000000" w:themeColor="text1"/>
        </w:rPr>
        <w:t xml:space="preserve">Sigma 2 - Statistical Control (5 </w:t>
      </w:r>
      <w:proofErr w:type="spellStart"/>
      <w:r w:rsidR="007B5903" w:rsidRPr="001B1B8B">
        <w:rPr>
          <w:color w:val="000000" w:themeColor="text1"/>
        </w:rPr>
        <w:t>Ects</w:t>
      </w:r>
      <w:proofErr w:type="spellEnd"/>
      <w:r w:rsidR="007B5903" w:rsidRPr="001B1B8B">
        <w:rPr>
          <w:color w:val="000000" w:themeColor="text1"/>
        </w:rPr>
        <w:t xml:space="preserve">), Polymer Processing (5 </w:t>
      </w:r>
      <w:proofErr w:type="spellStart"/>
      <w:r w:rsidR="007B5903" w:rsidRPr="001B1B8B">
        <w:rPr>
          <w:color w:val="000000" w:themeColor="text1"/>
        </w:rPr>
        <w:t>Ects</w:t>
      </w:r>
      <w:proofErr w:type="spellEnd"/>
      <w:r w:rsidR="007B5903" w:rsidRPr="001B1B8B">
        <w:rPr>
          <w:color w:val="000000" w:themeColor="text1"/>
        </w:rPr>
        <w:t xml:space="preserve">), </w:t>
      </w:r>
      <w:r w:rsidR="00DA1BCC">
        <w:rPr>
          <w:color w:val="000000" w:themeColor="text1"/>
        </w:rPr>
        <w:t>Plastic Part Design</w:t>
      </w:r>
      <w:r w:rsidR="007B5903" w:rsidRPr="001B1B8B">
        <w:rPr>
          <w:color w:val="000000" w:themeColor="text1"/>
        </w:rPr>
        <w:t xml:space="preserve"> (</w:t>
      </w:r>
      <w:r w:rsidR="00DA1BCC">
        <w:rPr>
          <w:color w:val="000000" w:themeColor="text1"/>
        </w:rPr>
        <w:t>10</w:t>
      </w:r>
      <w:r w:rsidR="007B5903" w:rsidRPr="001B1B8B">
        <w:rPr>
          <w:color w:val="000000" w:themeColor="text1"/>
        </w:rPr>
        <w:t xml:space="preserve"> </w:t>
      </w:r>
      <w:proofErr w:type="spellStart"/>
      <w:r w:rsidR="007B5903" w:rsidRPr="001B1B8B">
        <w:rPr>
          <w:color w:val="000000" w:themeColor="text1"/>
        </w:rPr>
        <w:t>Ects</w:t>
      </w:r>
      <w:proofErr w:type="spellEnd"/>
      <w:r w:rsidR="007B5903" w:rsidRPr="001B1B8B">
        <w:rPr>
          <w:color w:val="000000" w:themeColor="text1"/>
        </w:rPr>
        <w:t xml:space="preserve">), Project (Level 7- 5 </w:t>
      </w:r>
      <w:proofErr w:type="spellStart"/>
      <w:r w:rsidR="007B5903" w:rsidRPr="001B1B8B">
        <w:rPr>
          <w:color w:val="000000" w:themeColor="text1"/>
        </w:rPr>
        <w:t>Ects</w:t>
      </w:r>
      <w:proofErr w:type="spellEnd"/>
      <w:r w:rsidR="007B5903" w:rsidRPr="001B1B8B">
        <w:rPr>
          <w:color w:val="000000" w:themeColor="text1"/>
        </w:rPr>
        <w:t xml:space="preserve">), Mathematics (5 </w:t>
      </w:r>
      <w:proofErr w:type="spellStart"/>
      <w:r w:rsidR="007B5903" w:rsidRPr="001B1B8B">
        <w:rPr>
          <w:color w:val="000000" w:themeColor="text1"/>
        </w:rPr>
        <w:t>Ects</w:t>
      </w:r>
      <w:proofErr w:type="spellEnd"/>
      <w:r w:rsidR="007B5903" w:rsidRPr="001B1B8B">
        <w:rPr>
          <w:color w:val="000000" w:themeColor="text1"/>
        </w:rPr>
        <w:t xml:space="preserve">), </w:t>
      </w:r>
      <w:hyperlink r:id="rId11" w:tgtFrame="_blank" w:history="1">
        <w:r w:rsidR="007B5903" w:rsidRPr="001B1B8B">
          <w:rPr>
            <w:rStyle w:val="Hyperlink"/>
            <w:color w:val="000000" w:themeColor="text1"/>
            <w:u w:val="none"/>
          </w:rPr>
          <w:t xml:space="preserve">Polymer Tooling : Design and Manufacturing Techniques </w:t>
        </w:r>
      </w:hyperlink>
      <w:r w:rsidR="007B5903" w:rsidRPr="001B1B8B">
        <w:rPr>
          <w:color w:val="000000" w:themeColor="text1"/>
        </w:rPr>
        <w:t xml:space="preserve">(5 </w:t>
      </w:r>
      <w:proofErr w:type="spellStart"/>
      <w:r w:rsidR="007B5903" w:rsidRPr="001B1B8B">
        <w:rPr>
          <w:color w:val="000000" w:themeColor="text1"/>
        </w:rPr>
        <w:t>Ects</w:t>
      </w:r>
      <w:proofErr w:type="spellEnd"/>
      <w:r w:rsidR="007B5903" w:rsidRPr="001B1B8B">
        <w:rPr>
          <w:color w:val="000000" w:themeColor="text1"/>
        </w:rPr>
        <w:t xml:space="preserve">), </w:t>
      </w:r>
      <w:hyperlink r:id="rId12" w:tgtFrame="_blank" w:history="1">
        <w:r w:rsidR="00DA1BCC">
          <w:rPr>
            <w:rStyle w:val="Hyperlink"/>
            <w:color w:val="000000" w:themeColor="text1"/>
            <w:u w:val="none"/>
          </w:rPr>
          <w:t>Control</w:t>
        </w:r>
      </w:hyperlink>
      <w:r w:rsidR="00DA1BCC">
        <w:rPr>
          <w:rStyle w:val="Hyperlink"/>
          <w:color w:val="000000" w:themeColor="text1"/>
          <w:u w:val="none"/>
        </w:rPr>
        <w:t xml:space="preserve"> Systems </w:t>
      </w:r>
      <w:r w:rsidR="007B5903" w:rsidRPr="001B1B8B">
        <w:rPr>
          <w:color w:val="000000" w:themeColor="text1"/>
        </w:rPr>
        <w:t xml:space="preserve">(10 </w:t>
      </w:r>
      <w:proofErr w:type="spellStart"/>
      <w:r w:rsidR="007B5903" w:rsidRPr="001B1B8B">
        <w:rPr>
          <w:color w:val="000000" w:themeColor="text1"/>
        </w:rPr>
        <w:t>Ects</w:t>
      </w:r>
      <w:proofErr w:type="spellEnd"/>
      <w:r w:rsidR="007B5903" w:rsidRPr="001B1B8B">
        <w:rPr>
          <w:color w:val="000000" w:themeColor="text1"/>
        </w:rPr>
        <w:t xml:space="preserve">) and Materials for the Polymer Industry ( 5 </w:t>
      </w:r>
      <w:proofErr w:type="spellStart"/>
      <w:r w:rsidR="007B5903" w:rsidRPr="001B1B8B">
        <w:rPr>
          <w:color w:val="000000" w:themeColor="text1"/>
        </w:rPr>
        <w:t>Ects</w:t>
      </w:r>
      <w:proofErr w:type="spellEnd"/>
      <w:r w:rsidR="007B5903" w:rsidRPr="001B1B8B">
        <w:rPr>
          <w:color w:val="000000" w:themeColor="text1"/>
        </w:rPr>
        <w:t>).</w:t>
      </w:r>
    </w:p>
    <w:p w14:paraId="29B7F4D7" w14:textId="77777777" w:rsidR="00311F49" w:rsidRPr="001B1B8B" w:rsidRDefault="00311F49" w:rsidP="00311F49">
      <w:pPr>
        <w:shd w:val="clear" w:color="auto" w:fill="FFFFFF"/>
        <w:spacing w:before="100" w:beforeAutospacing="1" w:after="100" w:afterAutospacing="1"/>
        <w:rPr>
          <w:i/>
          <w:iCs/>
          <w:color w:val="000000" w:themeColor="text1"/>
        </w:rPr>
      </w:pPr>
      <w:r w:rsidRPr="001B1B8B">
        <w:rPr>
          <w:i/>
          <w:iCs/>
          <w:color w:val="000000" w:themeColor="text1"/>
        </w:rPr>
        <w:t>*</w:t>
      </w:r>
      <w:proofErr w:type="spellStart"/>
      <w:r w:rsidRPr="001B1B8B">
        <w:rPr>
          <w:i/>
          <w:iCs/>
          <w:color w:val="000000" w:themeColor="text1"/>
        </w:rPr>
        <w:t>Ects</w:t>
      </w:r>
      <w:proofErr w:type="spellEnd"/>
      <w:r w:rsidRPr="001B1B8B">
        <w:rPr>
          <w:i/>
          <w:iCs/>
          <w:color w:val="000000" w:themeColor="text1"/>
        </w:rPr>
        <w:t xml:space="preserve"> are credits                                                                              </w:t>
      </w:r>
    </w:p>
    <w:p w14:paraId="113898CD" w14:textId="77777777" w:rsidR="007B5903" w:rsidRPr="001B1B8B" w:rsidRDefault="00311F49" w:rsidP="00311F49">
      <w:pPr>
        <w:shd w:val="clear" w:color="auto" w:fill="FFFFFF"/>
        <w:spacing w:before="100" w:beforeAutospacing="1" w:after="100" w:afterAutospacing="1"/>
        <w:rPr>
          <w:i/>
          <w:iCs/>
          <w:color w:val="000000" w:themeColor="text1"/>
        </w:rPr>
      </w:pPr>
      <w:r w:rsidRPr="001B1B8B">
        <w:rPr>
          <w:i/>
          <w:iCs/>
          <w:color w:val="000000" w:themeColor="text1"/>
        </w:rPr>
        <w:t>Online lectures are generally delivered 3 evenings</w:t>
      </w:r>
      <w:r w:rsidR="001B1B8B" w:rsidRPr="001B1B8B">
        <w:rPr>
          <w:i/>
          <w:iCs/>
          <w:color w:val="000000" w:themeColor="text1"/>
        </w:rPr>
        <w:t xml:space="preserve"> approx</w:t>
      </w:r>
      <w:r w:rsidR="007B5903" w:rsidRPr="001B1B8B">
        <w:rPr>
          <w:i/>
          <w:iCs/>
          <w:color w:val="000000" w:themeColor="text1"/>
        </w:rPr>
        <w:t>.</w:t>
      </w:r>
      <w:r w:rsidRPr="001B1B8B">
        <w:rPr>
          <w:i/>
          <w:iCs/>
          <w:color w:val="000000" w:themeColor="text1"/>
        </w:rPr>
        <w:t xml:space="preserve"> per week. This programme also requires attendance on</w:t>
      </w:r>
      <w:r w:rsidR="007B5903" w:rsidRPr="001B1B8B">
        <w:rPr>
          <w:i/>
          <w:iCs/>
          <w:color w:val="000000" w:themeColor="text1"/>
        </w:rPr>
        <w:t xml:space="preserve"> a number of </w:t>
      </w:r>
      <w:r w:rsidRPr="001B1B8B">
        <w:rPr>
          <w:i/>
          <w:iCs/>
          <w:color w:val="000000" w:themeColor="text1"/>
        </w:rPr>
        <w:t>practical days</w:t>
      </w:r>
      <w:r w:rsidR="007B5903" w:rsidRPr="001B1B8B">
        <w:rPr>
          <w:i/>
          <w:iCs/>
          <w:color w:val="000000" w:themeColor="text1"/>
        </w:rPr>
        <w:t xml:space="preserve"> per semester (4 approx.) </w:t>
      </w:r>
      <w:r w:rsidRPr="001B1B8B">
        <w:rPr>
          <w:i/>
          <w:iCs/>
          <w:color w:val="000000" w:themeColor="text1"/>
        </w:rPr>
        <w:t xml:space="preserve"> (normally Fridays – </w:t>
      </w:r>
      <w:r w:rsidR="007B5903" w:rsidRPr="001B1B8B">
        <w:rPr>
          <w:i/>
          <w:iCs/>
          <w:color w:val="000000" w:themeColor="text1"/>
        </w:rPr>
        <w:t>most of these days will happen in Sligo with at least 1 day per year in Athlone</w:t>
      </w:r>
      <w:r w:rsidRPr="001B1B8B">
        <w:rPr>
          <w:i/>
          <w:iCs/>
          <w:color w:val="000000" w:themeColor="text1"/>
        </w:rPr>
        <w:t xml:space="preserve">) and there will be an induction day in September </w:t>
      </w:r>
      <w:r w:rsidR="007B5903" w:rsidRPr="001B1B8B">
        <w:rPr>
          <w:i/>
          <w:iCs/>
          <w:color w:val="000000" w:themeColor="text1"/>
        </w:rPr>
        <w:t xml:space="preserve">at the start of Year 1, </w:t>
      </w:r>
      <w:r w:rsidRPr="001B1B8B">
        <w:rPr>
          <w:i/>
          <w:iCs/>
          <w:color w:val="000000" w:themeColor="text1"/>
        </w:rPr>
        <w:t xml:space="preserve">in IT Sligo to allow candidates to familiarise themselves with accessing online lectures and meet the course co-ordinator, lecturers and fellow students. If a student misses any live lectures, they are all recorded and can be accessed later and are available for the full year for students to review. Exams are scheduled in January and again in May and students have a choice of any one of the following locations- Sligo/Dublin/Cork. </w:t>
      </w:r>
    </w:p>
    <w:p w14:paraId="434AA8E5" w14:textId="77777777" w:rsidR="007B5903" w:rsidRDefault="007B5903" w:rsidP="00384331">
      <w:pPr>
        <w:pStyle w:val="PlainText"/>
      </w:pPr>
    </w:p>
    <w:p w14:paraId="223E2A6A" w14:textId="77777777" w:rsidR="007B5903" w:rsidRDefault="007B5903" w:rsidP="007B5903">
      <w:r>
        <w:t xml:space="preserve">The deadline for applications is usually late August but it is advisable to apply well in advance of this as the programme has been previously oversubscribed. </w:t>
      </w:r>
    </w:p>
    <w:p w14:paraId="45EDFA73" w14:textId="77777777" w:rsidR="007B5903" w:rsidRDefault="007B5903" w:rsidP="007B5903">
      <w:r>
        <w:t>Click below for more information or to apply:</w:t>
      </w:r>
    </w:p>
    <w:p w14:paraId="55ADF4BA" w14:textId="77777777" w:rsidR="007B5903" w:rsidRDefault="00E42BA2" w:rsidP="00384331">
      <w:pPr>
        <w:pStyle w:val="PlainText"/>
      </w:pPr>
      <w:hyperlink r:id="rId13" w:history="1">
        <w:r w:rsidR="007B5903" w:rsidRPr="00177275">
          <w:rPr>
            <w:rStyle w:val="Hyperlink"/>
          </w:rPr>
          <w:t>http://itsligo.ie/courses/beng-in-polymer-processing/</w:t>
        </w:r>
      </w:hyperlink>
      <w:r w:rsidR="007B5903">
        <w:t xml:space="preserve"> </w:t>
      </w:r>
    </w:p>
    <w:p w14:paraId="0D927371" w14:textId="77777777" w:rsidR="007B5903" w:rsidRDefault="007B5903" w:rsidP="00384331">
      <w:pPr>
        <w:pStyle w:val="PlainText"/>
      </w:pPr>
    </w:p>
    <w:p w14:paraId="6FEB052B" w14:textId="230C4141" w:rsidR="00311F49" w:rsidRDefault="006647C7" w:rsidP="00311F49">
      <w:r>
        <w:t xml:space="preserve">Course Co-ordinator IT Sligo: </w:t>
      </w:r>
      <w:r>
        <w:rPr>
          <w:rFonts w:ascii="Times New Roman" w:hAnsi="Times New Roman"/>
          <w:b/>
          <w:bCs/>
          <w:color w:val="000000"/>
        </w:rPr>
        <w:t>David Mulligan</w:t>
      </w:r>
      <w:r w:rsidRPr="00E677ED">
        <w:rPr>
          <w:rFonts w:ascii="Times New Roman" w:hAnsi="Times New Roman"/>
          <w:color w:val="000000"/>
        </w:rPr>
        <w:t xml:space="preserve">- </w:t>
      </w:r>
      <w:hyperlink r:id="rId14" w:history="1">
        <w:r w:rsidRPr="002D2C9C">
          <w:rPr>
            <w:rStyle w:val="Hyperlink"/>
            <w:rFonts w:ascii="Times New Roman" w:hAnsi="Times New Roman"/>
          </w:rPr>
          <w:t>Mulligan.David2@itsligo.ie</w:t>
        </w:r>
      </w:hyperlink>
      <w:r>
        <w:rPr>
          <w:rFonts w:ascii="Times New Roman" w:hAnsi="Times New Roman"/>
        </w:rPr>
        <w:t xml:space="preserve"> </w:t>
      </w:r>
      <w:r>
        <w:rPr>
          <w:rFonts w:ascii="Times New Roman" w:hAnsi="Times New Roman"/>
          <w:color w:val="000000"/>
        </w:rPr>
        <w:t xml:space="preserve">  Tel: </w:t>
      </w:r>
      <w:r w:rsidR="00614C78" w:rsidRPr="00614C78">
        <w:t>0719155220</w:t>
      </w:r>
    </w:p>
    <w:p w14:paraId="6EBF270D" w14:textId="6FE429A4" w:rsidR="00614C78" w:rsidRDefault="00614C78" w:rsidP="00614C78">
      <w:pPr>
        <w:rPr>
          <w:color w:val="000000" w:themeColor="text1"/>
        </w:rPr>
      </w:pPr>
      <w:r>
        <w:rPr>
          <w:color w:val="000000" w:themeColor="text1"/>
        </w:rPr>
        <w:t xml:space="preserve">                                                                                                        </w:t>
      </w:r>
      <w:bookmarkStart w:id="0" w:name="_GoBack"/>
      <w:bookmarkEnd w:id="0"/>
    </w:p>
    <w:p w14:paraId="23F548EA" w14:textId="77777777" w:rsidR="00F52370" w:rsidRDefault="00F52370" w:rsidP="00311F49"/>
    <w:sectPr w:rsidR="00F52370" w:rsidSect="001874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AFCF" w14:textId="77777777" w:rsidR="00A82661" w:rsidRDefault="00A82661" w:rsidP="00A73AAF">
      <w:pPr>
        <w:spacing w:after="0" w:line="240" w:lineRule="auto"/>
      </w:pPr>
      <w:r>
        <w:separator/>
      </w:r>
    </w:p>
  </w:endnote>
  <w:endnote w:type="continuationSeparator" w:id="0">
    <w:p w14:paraId="08701C9E" w14:textId="77777777" w:rsidR="00A82661" w:rsidRDefault="00A82661" w:rsidP="00A7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1DD9" w14:textId="77777777" w:rsidR="00A82661" w:rsidRDefault="00A82661" w:rsidP="00A73AAF">
      <w:pPr>
        <w:spacing w:after="0" w:line="240" w:lineRule="auto"/>
      </w:pPr>
      <w:r>
        <w:separator/>
      </w:r>
    </w:p>
  </w:footnote>
  <w:footnote w:type="continuationSeparator" w:id="0">
    <w:p w14:paraId="787E8D71" w14:textId="77777777" w:rsidR="00A82661" w:rsidRDefault="00A82661" w:rsidP="00A73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E40B6"/>
    <w:multiLevelType w:val="hybridMultilevel"/>
    <w:tmpl w:val="BE427D88"/>
    <w:lvl w:ilvl="0" w:tplc="01124A88">
      <w:start w:val="2"/>
      <w:numFmt w:val="bullet"/>
      <w:lvlText w:val=""/>
      <w:lvlJc w:val="left"/>
      <w:pPr>
        <w:ind w:left="717" w:hanging="360"/>
      </w:pPr>
      <w:rPr>
        <w:rFonts w:ascii="Symbol" w:eastAsiaTheme="minorHAnsi" w:hAnsi="Symbol" w:cstheme="minorBidi" w:hint="default"/>
        <w:color w:val="auto"/>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70"/>
    <w:rsid w:val="000D526D"/>
    <w:rsid w:val="00187419"/>
    <w:rsid w:val="001A202E"/>
    <w:rsid w:val="001B1B8B"/>
    <w:rsid w:val="002075E7"/>
    <w:rsid w:val="0022122F"/>
    <w:rsid w:val="00224FC6"/>
    <w:rsid w:val="00294504"/>
    <w:rsid w:val="002D3879"/>
    <w:rsid w:val="00311F49"/>
    <w:rsid w:val="00325470"/>
    <w:rsid w:val="00335669"/>
    <w:rsid w:val="00384331"/>
    <w:rsid w:val="003B6A7E"/>
    <w:rsid w:val="0047294F"/>
    <w:rsid w:val="005074BF"/>
    <w:rsid w:val="00606D8A"/>
    <w:rsid w:val="00614C78"/>
    <w:rsid w:val="006647C7"/>
    <w:rsid w:val="00692360"/>
    <w:rsid w:val="00756312"/>
    <w:rsid w:val="0079523E"/>
    <w:rsid w:val="007B5903"/>
    <w:rsid w:val="008000F0"/>
    <w:rsid w:val="0088730E"/>
    <w:rsid w:val="00915A22"/>
    <w:rsid w:val="00A03D85"/>
    <w:rsid w:val="00A73AAF"/>
    <w:rsid w:val="00A82661"/>
    <w:rsid w:val="00DA1BCC"/>
    <w:rsid w:val="00DD12C9"/>
    <w:rsid w:val="00DD497D"/>
    <w:rsid w:val="00E26370"/>
    <w:rsid w:val="00E42BA2"/>
    <w:rsid w:val="00F03216"/>
    <w:rsid w:val="00F462CA"/>
    <w:rsid w:val="00F52370"/>
    <w:rsid w:val="00F66103"/>
    <w:rsid w:val="00F66D05"/>
    <w:rsid w:val="00FC12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8464"/>
  <w15:docId w15:val="{BE39667E-DB1E-4774-A387-1A561E98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F49"/>
    <w:rPr>
      <w:color w:val="0563C1" w:themeColor="hyperlink"/>
      <w:u w:val="single"/>
    </w:rPr>
  </w:style>
  <w:style w:type="paragraph" w:styleId="ListParagraph">
    <w:name w:val="List Paragraph"/>
    <w:basedOn w:val="Normal"/>
    <w:uiPriority w:val="34"/>
    <w:qFormat/>
    <w:rsid w:val="00311F49"/>
    <w:pPr>
      <w:ind w:left="720"/>
      <w:contextualSpacing/>
    </w:pPr>
  </w:style>
  <w:style w:type="paragraph" w:styleId="PlainText">
    <w:name w:val="Plain Text"/>
    <w:basedOn w:val="Normal"/>
    <w:link w:val="PlainTextChar"/>
    <w:uiPriority w:val="99"/>
    <w:unhideWhenUsed/>
    <w:rsid w:val="0038433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84331"/>
    <w:rPr>
      <w:rFonts w:ascii="Calibri" w:hAnsi="Calibri" w:cs="Times New Roman"/>
    </w:rPr>
  </w:style>
  <w:style w:type="paragraph" w:styleId="BalloonText">
    <w:name w:val="Balloon Text"/>
    <w:basedOn w:val="Normal"/>
    <w:link w:val="BalloonTextChar"/>
    <w:uiPriority w:val="99"/>
    <w:semiHidden/>
    <w:unhideWhenUsed/>
    <w:rsid w:val="0033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69"/>
    <w:rPr>
      <w:rFonts w:ascii="Segoe UI" w:hAnsi="Segoe UI" w:cs="Segoe UI"/>
      <w:sz w:val="18"/>
      <w:szCs w:val="18"/>
    </w:rPr>
  </w:style>
  <w:style w:type="paragraph" w:styleId="Header">
    <w:name w:val="header"/>
    <w:basedOn w:val="Normal"/>
    <w:link w:val="HeaderChar"/>
    <w:uiPriority w:val="99"/>
    <w:unhideWhenUsed/>
    <w:rsid w:val="00A73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AF"/>
  </w:style>
  <w:style w:type="paragraph" w:styleId="Footer">
    <w:name w:val="footer"/>
    <w:basedOn w:val="Normal"/>
    <w:link w:val="FooterChar"/>
    <w:uiPriority w:val="99"/>
    <w:unhideWhenUsed/>
    <w:rsid w:val="00A73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tsligo.ie/courses/beng-in-polymer-process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mm-json.itsligo.ie/module/web/28/AUTO07001/200900/9999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m-json.itsligo.ie/module/web/28/MATL07006/200900/99999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mm-json.itsligo.ie/module/web/28/BIO07004/200800/999999" TargetMode="External"/><Relationship Id="rId4" Type="http://schemas.openxmlformats.org/officeDocument/2006/relationships/webSettings" Target="webSettings.xml"/><Relationship Id="rId9" Type="http://schemas.openxmlformats.org/officeDocument/2006/relationships/hyperlink" Target="mailto:c.collins@firstpolymer.com" TargetMode="External"/><Relationship Id="rId14" Type="http://schemas.openxmlformats.org/officeDocument/2006/relationships/hyperlink" Target="mailto:Mulligan.David2@itsl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Edel2 Garavan</cp:lastModifiedBy>
  <cp:revision>8</cp:revision>
  <cp:lastPrinted>2019-11-27T14:52:00Z</cp:lastPrinted>
  <dcterms:created xsi:type="dcterms:W3CDTF">2019-11-27T14:41:00Z</dcterms:created>
  <dcterms:modified xsi:type="dcterms:W3CDTF">2019-11-27T17:05:00Z</dcterms:modified>
</cp:coreProperties>
</file>